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78F" w:rsidRDefault="0037111F" w:rsidP="0037111F">
      <w:pPr>
        <w:jc w:val="center"/>
        <w:rPr>
          <w:b/>
          <w:sz w:val="40"/>
          <w:szCs w:val="40"/>
          <w:u w:val="single"/>
        </w:rPr>
      </w:pPr>
      <w:r w:rsidRPr="0037111F">
        <w:rPr>
          <w:b/>
          <w:sz w:val="40"/>
          <w:szCs w:val="40"/>
          <w:u w:val="single"/>
        </w:rPr>
        <w:t>ACTIVITEI</w:t>
      </w:r>
      <w:r>
        <w:rPr>
          <w:b/>
          <w:sz w:val="40"/>
          <w:szCs w:val="40"/>
          <w:u w:val="single"/>
        </w:rPr>
        <w:t>TEN 2020: mei-juni-juli-augustus</w:t>
      </w:r>
    </w:p>
    <w:p w:rsidR="0037111F" w:rsidRPr="009A53DE" w:rsidRDefault="0037111F" w:rsidP="0037111F">
      <w:pPr>
        <w:jc w:val="center"/>
        <w:rPr>
          <w:b/>
          <w:sz w:val="40"/>
          <w:szCs w:val="40"/>
        </w:rPr>
      </w:pPr>
      <w:r w:rsidRPr="009A53DE">
        <w:rPr>
          <w:b/>
          <w:sz w:val="28"/>
          <w:szCs w:val="28"/>
        </w:rPr>
        <w:t>VOOR ALLE ACTIVITEITEN GELDT:</w:t>
      </w:r>
    </w:p>
    <w:p w:rsidR="0037111F" w:rsidRDefault="00266552" w:rsidP="0037111F">
      <w:pPr>
        <w:tabs>
          <w:tab w:val="left" w:pos="3690"/>
        </w:tabs>
        <w:jc w:val="center"/>
        <w:rPr>
          <w:b/>
          <w:sz w:val="28"/>
          <w:szCs w:val="28"/>
        </w:rPr>
      </w:pPr>
      <w:hyperlink r:id="rId4" w:history="1">
        <w:r w:rsidR="0037111F">
          <w:rPr>
            <w:rStyle w:val="Hyperlink"/>
            <w:b/>
            <w:sz w:val="28"/>
            <w:szCs w:val="28"/>
          </w:rPr>
          <w:t>www.nivon.nl</w:t>
        </w:r>
      </w:hyperlink>
      <w:r w:rsidR="0037111F">
        <w:rPr>
          <w:b/>
          <w:sz w:val="28"/>
          <w:szCs w:val="28"/>
        </w:rPr>
        <w:t xml:space="preserve"> </w:t>
      </w:r>
      <w:r w:rsidR="0037111F">
        <w:rPr>
          <w:b/>
          <w:sz w:val="18"/>
          <w:szCs w:val="18"/>
        </w:rPr>
        <w:t>(activiteitenkalender)</w:t>
      </w:r>
    </w:p>
    <w:p w:rsidR="0037111F" w:rsidRDefault="0037111F" w:rsidP="0037111F">
      <w:pPr>
        <w:tabs>
          <w:tab w:val="left" w:pos="3690"/>
        </w:tabs>
        <w:jc w:val="center"/>
        <w:rPr>
          <w:b/>
          <w:sz w:val="28"/>
          <w:szCs w:val="28"/>
        </w:rPr>
      </w:pPr>
      <w:r>
        <w:rPr>
          <w:b/>
          <w:sz w:val="28"/>
          <w:szCs w:val="28"/>
        </w:rPr>
        <w:t xml:space="preserve">aanmelden: </w:t>
      </w:r>
    </w:p>
    <w:p w:rsidR="0037111F" w:rsidRPr="0037111F" w:rsidRDefault="00266552" w:rsidP="0037111F">
      <w:pPr>
        <w:tabs>
          <w:tab w:val="left" w:pos="3690"/>
        </w:tabs>
        <w:jc w:val="center"/>
        <w:rPr>
          <w:b/>
          <w:sz w:val="28"/>
          <w:szCs w:val="28"/>
          <w:lang w:val="en-US"/>
        </w:rPr>
      </w:pPr>
      <w:hyperlink r:id="rId5" w:history="1">
        <w:r w:rsidR="0037111F" w:rsidRPr="0037111F">
          <w:rPr>
            <w:rStyle w:val="Hyperlink"/>
            <w:b/>
            <w:sz w:val="28"/>
            <w:szCs w:val="28"/>
            <w:lang w:val="en-US"/>
          </w:rPr>
          <w:t>ams.banjaert.h@nivon.nl</w:t>
        </w:r>
      </w:hyperlink>
      <w:r w:rsidR="0037111F" w:rsidRPr="0037111F">
        <w:rPr>
          <w:b/>
          <w:sz w:val="28"/>
          <w:szCs w:val="28"/>
          <w:lang w:val="en-US"/>
        </w:rPr>
        <w:t xml:space="preserve"> /of 088 099 0972</w:t>
      </w:r>
    </w:p>
    <w:p w:rsidR="0037111F" w:rsidRDefault="0037111F" w:rsidP="0037111F">
      <w:pPr>
        <w:tabs>
          <w:tab w:val="left" w:pos="3690"/>
        </w:tabs>
        <w:jc w:val="center"/>
        <w:rPr>
          <w:b/>
          <w:color w:val="FF0000"/>
          <w:sz w:val="28"/>
          <w:szCs w:val="28"/>
        </w:rPr>
      </w:pPr>
      <w:r>
        <w:rPr>
          <w:b/>
          <w:color w:val="FF0000"/>
          <w:sz w:val="28"/>
          <w:szCs w:val="28"/>
        </w:rPr>
        <w:t>Voor NIVON-leden is deelname aan activiteiten aanzienlijk goedkoper. Lidmaatschap NIVON bedraagt € 40,00 per jaar.</w:t>
      </w:r>
    </w:p>
    <w:p w:rsidR="00381E6C" w:rsidRDefault="00381E6C" w:rsidP="0037111F">
      <w:pPr>
        <w:tabs>
          <w:tab w:val="left" w:pos="3690"/>
        </w:tabs>
        <w:jc w:val="center"/>
        <w:rPr>
          <w:color w:val="FF0000"/>
        </w:rPr>
      </w:pPr>
    </w:p>
    <w:p w:rsidR="00914D6D" w:rsidRDefault="00381E6C" w:rsidP="00914D6D">
      <w:pPr>
        <w:tabs>
          <w:tab w:val="left" w:pos="3690"/>
        </w:tabs>
        <w:rPr>
          <w:b/>
          <w:sz w:val="28"/>
          <w:szCs w:val="28"/>
        </w:rPr>
      </w:pPr>
      <w:r>
        <w:rPr>
          <w:b/>
          <w:sz w:val="28"/>
          <w:szCs w:val="28"/>
        </w:rPr>
        <w:t>29 en 30 juni,1 en 2</w:t>
      </w:r>
      <w:r w:rsidR="00914D6D">
        <w:rPr>
          <w:b/>
          <w:sz w:val="28"/>
          <w:szCs w:val="28"/>
        </w:rPr>
        <w:t xml:space="preserve"> juli: </w:t>
      </w:r>
      <w:r w:rsidR="00914D6D">
        <w:rPr>
          <w:b/>
          <w:sz w:val="28"/>
          <w:szCs w:val="28"/>
          <w:u w:val="single"/>
        </w:rPr>
        <w:t>FIETSVIERDAAGSE</w:t>
      </w:r>
      <w:r w:rsidR="00914D6D">
        <w:rPr>
          <w:b/>
          <w:sz w:val="28"/>
          <w:szCs w:val="28"/>
        </w:rPr>
        <w:t>.</w:t>
      </w:r>
    </w:p>
    <w:p w:rsidR="00914D6D" w:rsidRDefault="00914D6D" w:rsidP="00914D6D">
      <w:pPr>
        <w:tabs>
          <w:tab w:val="left" w:pos="3690"/>
        </w:tabs>
        <w:rPr>
          <w:b/>
          <w:sz w:val="28"/>
          <w:szCs w:val="28"/>
        </w:rPr>
      </w:pPr>
      <w:r>
        <w:rPr>
          <w:b/>
          <w:sz w:val="28"/>
          <w:szCs w:val="28"/>
        </w:rPr>
        <w:t>Vier dagen fietsen, elke route is ongeveer 40 km lang. Dit jaar zijn er twee routes ten zuiden van het Noordzeekanaal. En twee routes ten noorden van dit kanaal. Ook deze keer kent elke fietstocht, dus elke dag, een thema. De thema’s zijn: 1. Kennemer duinen zuid, Heer en Duin 2. Verlaten oorden, Ruigoord en Oud Velsen 3. Noord Hollands Duinreservaat, heden en verleden 4. Ecologische route. Deze dagen staan weer onder leiding van Magda Vodde. De kosten bedragen €50</w:t>
      </w:r>
      <w:proofErr w:type="gramStart"/>
      <w:r>
        <w:rPr>
          <w:b/>
          <w:sz w:val="28"/>
          <w:szCs w:val="28"/>
        </w:rPr>
        <w:t>,-</w:t>
      </w:r>
      <w:proofErr w:type="gramEnd"/>
      <w:r>
        <w:rPr>
          <w:b/>
          <w:sz w:val="28"/>
          <w:szCs w:val="28"/>
        </w:rPr>
        <w:t xml:space="preserve"> t/m €172,50, afhankelijk van lid/niet-lid, verblijf in huis/kampeerterrein, met/zonder 3 warme maaltijden. Ontbijt en lunch: zelfverzorging. De warme maaltijden zijn op maandag, dinsdag en woensdag.</w:t>
      </w:r>
    </w:p>
    <w:p w:rsidR="00914D6D" w:rsidRDefault="00914D6D" w:rsidP="00914D6D">
      <w:pPr>
        <w:tabs>
          <w:tab w:val="left" w:pos="3690"/>
        </w:tabs>
        <w:jc w:val="center"/>
        <w:rPr>
          <w:b/>
          <w:sz w:val="28"/>
          <w:szCs w:val="28"/>
        </w:rPr>
      </w:pPr>
    </w:p>
    <w:p w:rsidR="00914D6D" w:rsidRDefault="00914D6D" w:rsidP="00914D6D">
      <w:pPr>
        <w:tabs>
          <w:tab w:val="left" w:pos="3690"/>
        </w:tabs>
        <w:jc w:val="center"/>
        <w:rPr>
          <w:b/>
          <w:sz w:val="28"/>
          <w:szCs w:val="28"/>
        </w:rPr>
      </w:pPr>
      <w:r>
        <w:rPr>
          <w:b/>
          <w:noProof/>
          <w:sz w:val="28"/>
          <w:szCs w:val="28"/>
          <w:lang w:eastAsia="nl-NL"/>
        </w:rPr>
        <w:drawing>
          <wp:inline distT="0" distB="0" distL="0" distR="0">
            <wp:extent cx="4114800" cy="30670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67050"/>
                    </a:xfrm>
                    <a:prstGeom prst="rect">
                      <a:avLst/>
                    </a:prstGeom>
                    <a:noFill/>
                    <a:ln>
                      <a:noFill/>
                    </a:ln>
                  </pic:spPr>
                </pic:pic>
              </a:graphicData>
            </a:graphic>
          </wp:inline>
        </w:drawing>
      </w:r>
      <w:r>
        <w:rPr>
          <w:b/>
          <w:sz w:val="28"/>
          <w:szCs w:val="28"/>
        </w:rPr>
        <w:t xml:space="preserve"> </w:t>
      </w:r>
      <w:r>
        <w:rPr>
          <w:b/>
          <w:noProof/>
          <w:sz w:val="28"/>
          <w:szCs w:val="28"/>
          <w:lang w:eastAsia="nl-NL"/>
        </w:rPr>
        <w:t xml:space="preserve">                                                                 </w:t>
      </w:r>
    </w:p>
    <w:p w:rsidR="00914D6D" w:rsidRDefault="00381E6C" w:rsidP="00914D6D">
      <w:pPr>
        <w:tabs>
          <w:tab w:val="left" w:pos="3690"/>
        </w:tabs>
        <w:rPr>
          <w:b/>
          <w:sz w:val="28"/>
          <w:szCs w:val="28"/>
        </w:rPr>
      </w:pPr>
      <w:r>
        <w:rPr>
          <w:b/>
          <w:sz w:val="28"/>
          <w:szCs w:val="28"/>
        </w:rPr>
        <w:lastRenderedPageBreak/>
        <w:t>29 en 30 juni, 1, 2 en 3 juli</w:t>
      </w:r>
      <w:r w:rsidR="00914D6D">
        <w:rPr>
          <w:b/>
          <w:sz w:val="28"/>
          <w:szCs w:val="28"/>
        </w:rPr>
        <w:t xml:space="preserve">: </w:t>
      </w:r>
      <w:r w:rsidR="00FD74C5">
        <w:rPr>
          <w:b/>
          <w:sz w:val="28"/>
          <w:szCs w:val="28"/>
          <w:u w:val="single"/>
        </w:rPr>
        <w:t>EEN 2 OF 3 DIMENSIONAAL WERKSTUK MAKEN.</w:t>
      </w:r>
    </w:p>
    <w:p w:rsidR="00251BEA" w:rsidRDefault="00251BEA" w:rsidP="00914D6D">
      <w:pPr>
        <w:tabs>
          <w:tab w:val="left" w:pos="3690"/>
        </w:tabs>
        <w:rPr>
          <w:b/>
          <w:sz w:val="28"/>
          <w:szCs w:val="28"/>
        </w:rPr>
      </w:pPr>
      <w:r>
        <w:rPr>
          <w:b/>
          <w:sz w:val="28"/>
          <w:szCs w:val="28"/>
        </w:rPr>
        <w:t xml:space="preserve">In deze cursus maak je met allerlei materialen een niet verwacht werkstuk. De begeleider hierbij is kunstenaar Renée du Clou. Na uitleg van techniek, </w:t>
      </w:r>
      <w:r w:rsidR="007C7D95">
        <w:rPr>
          <w:b/>
          <w:sz w:val="28"/>
          <w:szCs w:val="28"/>
        </w:rPr>
        <w:t>ondersteund door</w:t>
      </w:r>
      <w:r>
        <w:rPr>
          <w:b/>
          <w:sz w:val="28"/>
          <w:szCs w:val="28"/>
        </w:rPr>
        <w:t xml:space="preserve"> dia’s, ga je aan de gang. Je maakt een ruimtelijk werkstuk, of een werkstuk op het platte vlak.</w:t>
      </w:r>
    </w:p>
    <w:p w:rsidR="00251BEA" w:rsidRDefault="00EC18DF" w:rsidP="00914D6D">
      <w:pPr>
        <w:tabs>
          <w:tab w:val="left" w:pos="3690"/>
        </w:tabs>
        <w:rPr>
          <w:b/>
          <w:sz w:val="28"/>
          <w:szCs w:val="28"/>
        </w:rPr>
      </w:pPr>
      <w:r>
        <w:rPr>
          <w:b/>
          <w:sz w:val="28"/>
          <w:szCs w:val="28"/>
        </w:rPr>
        <w:t>Door de sfeer en omgeving ontstaan ideeën en natuurlijk zijn ook bestaande eigen ideeën belangrijk en veel waard.</w:t>
      </w:r>
      <w:r w:rsidR="00251BEA">
        <w:rPr>
          <w:b/>
          <w:sz w:val="28"/>
          <w:szCs w:val="28"/>
        </w:rPr>
        <w:t xml:space="preserve"> Overtref jezelf door het experiment, durf en doe het, en je maakt deze week een kunstwerk.</w:t>
      </w:r>
    </w:p>
    <w:p w:rsidR="00251BEA" w:rsidRDefault="00251BEA" w:rsidP="00914D6D">
      <w:pPr>
        <w:tabs>
          <w:tab w:val="left" w:pos="3690"/>
        </w:tabs>
        <w:rPr>
          <w:b/>
          <w:sz w:val="28"/>
          <w:szCs w:val="28"/>
        </w:rPr>
      </w:pPr>
      <w:r>
        <w:rPr>
          <w:b/>
          <w:sz w:val="28"/>
          <w:szCs w:val="28"/>
        </w:rPr>
        <w:t xml:space="preserve">Er wordt buiten gewerkt, in een tent of in de open lucht. De kosten </w:t>
      </w:r>
      <w:r w:rsidR="00266552">
        <w:rPr>
          <w:b/>
          <w:sz w:val="28"/>
          <w:szCs w:val="28"/>
        </w:rPr>
        <w:t xml:space="preserve">(inclusief materiaal) </w:t>
      </w:r>
      <w:r>
        <w:rPr>
          <w:b/>
          <w:sz w:val="28"/>
          <w:szCs w:val="28"/>
        </w:rPr>
        <w:t>bedragen €129,50 t/m €277,50 afhankelijk van lid/niet lid, verblijf in huis/kampeerterrein, met/zonder 4 warme maaltijden. Ontbijt en lun</w:t>
      </w:r>
      <w:r w:rsidR="00266552">
        <w:rPr>
          <w:b/>
          <w:sz w:val="28"/>
          <w:szCs w:val="28"/>
        </w:rPr>
        <w:t xml:space="preserve">ch: zelfverzorging. </w:t>
      </w:r>
      <w:bookmarkStart w:id="0" w:name="_GoBack"/>
      <w:bookmarkEnd w:id="0"/>
    </w:p>
    <w:p w:rsidR="00914D6D" w:rsidRDefault="00914D6D" w:rsidP="00914D6D">
      <w:pPr>
        <w:tabs>
          <w:tab w:val="left" w:pos="3690"/>
        </w:tabs>
        <w:rPr>
          <w:b/>
          <w:sz w:val="28"/>
          <w:szCs w:val="28"/>
        </w:rPr>
      </w:pPr>
    </w:p>
    <w:p w:rsidR="00914D6D" w:rsidRDefault="00914D6D" w:rsidP="00914D6D">
      <w:pPr>
        <w:tabs>
          <w:tab w:val="left" w:pos="3690"/>
        </w:tabs>
        <w:rPr>
          <w:b/>
          <w:sz w:val="28"/>
          <w:szCs w:val="28"/>
        </w:rPr>
      </w:pPr>
    </w:p>
    <w:p w:rsidR="00914D6D" w:rsidRDefault="00914D6D" w:rsidP="00914D6D">
      <w:pPr>
        <w:tabs>
          <w:tab w:val="left" w:pos="3690"/>
        </w:tabs>
        <w:rPr>
          <w:b/>
          <w:sz w:val="28"/>
          <w:szCs w:val="28"/>
        </w:rPr>
      </w:pPr>
      <w:r>
        <w:rPr>
          <w:b/>
          <w:noProof/>
          <w:sz w:val="28"/>
          <w:szCs w:val="28"/>
          <w:lang w:eastAsia="nl-NL"/>
        </w:rPr>
        <w:drawing>
          <wp:inline distT="0" distB="0" distL="0" distR="0">
            <wp:extent cx="5762625" cy="38481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rsidR="00914D6D" w:rsidRDefault="00914D6D" w:rsidP="00914D6D">
      <w:pPr>
        <w:tabs>
          <w:tab w:val="left" w:pos="3690"/>
        </w:tabs>
        <w:rPr>
          <w:b/>
          <w:sz w:val="28"/>
          <w:szCs w:val="28"/>
        </w:rPr>
      </w:pPr>
    </w:p>
    <w:p w:rsidR="007C7D95" w:rsidRDefault="007C7D95" w:rsidP="00914D6D">
      <w:pPr>
        <w:tabs>
          <w:tab w:val="left" w:pos="3690"/>
        </w:tabs>
        <w:rPr>
          <w:b/>
          <w:sz w:val="28"/>
          <w:szCs w:val="28"/>
        </w:rPr>
      </w:pPr>
    </w:p>
    <w:p w:rsidR="007C7D95" w:rsidRDefault="007C7D95" w:rsidP="00914D6D">
      <w:pPr>
        <w:tabs>
          <w:tab w:val="left" w:pos="3690"/>
        </w:tabs>
        <w:rPr>
          <w:b/>
          <w:sz w:val="28"/>
          <w:szCs w:val="28"/>
        </w:rPr>
      </w:pPr>
    </w:p>
    <w:p w:rsidR="00914D6D" w:rsidRDefault="00914D6D" w:rsidP="00914D6D">
      <w:pPr>
        <w:tabs>
          <w:tab w:val="left" w:pos="3690"/>
        </w:tabs>
        <w:rPr>
          <w:b/>
          <w:sz w:val="28"/>
          <w:szCs w:val="28"/>
        </w:rPr>
      </w:pPr>
      <w:r>
        <w:rPr>
          <w:b/>
          <w:sz w:val="28"/>
          <w:szCs w:val="28"/>
        </w:rPr>
        <w:lastRenderedPageBreak/>
        <w:t xml:space="preserve">4 t/m 8 augustus: </w:t>
      </w:r>
      <w:r>
        <w:rPr>
          <w:b/>
          <w:sz w:val="28"/>
          <w:szCs w:val="28"/>
          <w:u w:val="single"/>
        </w:rPr>
        <w:t>OPA-OMA-KLEINKINDWEEK</w:t>
      </w:r>
      <w:r>
        <w:rPr>
          <w:b/>
          <w:sz w:val="28"/>
          <w:szCs w:val="28"/>
        </w:rPr>
        <w:t>.</w:t>
      </w:r>
    </w:p>
    <w:p w:rsidR="00914D6D" w:rsidRDefault="00914D6D" w:rsidP="00914D6D">
      <w:pPr>
        <w:tabs>
          <w:tab w:val="left" w:pos="3690"/>
        </w:tabs>
        <w:spacing w:after="0"/>
        <w:rPr>
          <w:b/>
          <w:sz w:val="28"/>
          <w:szCs w:val="28"/>
        </w:rPr>
      </w:pPr>
      <w:r>
        <w:rPr>
          <w:b/>
          <w:sz w:val="28"/>
          <w:szCs w:val="28"/>
        </w:rPr>
        <w:t xml:space="preserve">Een midweek voor grootouders en kleinkinderen van 4 – 10 jaar. Irene </w:t>
      </w:r>
      <w:proofErr w:type="spellStart"/>
      <w:r>
        <w:rPr>
          <w:b/>
          <w:sz w:val="28"/>
          <w:szCs w:val="28"/>
        </w:rPr>
        <w:t>Jongenotter</w:t>
      </w:r>
      <w:proofErr w:type="spellEnd"/>
      <w:r>
        <w:rPr>
          <w:b/>
          <w:sz w:val="28"/>
          <w:szCs w:val="28"/>
        </w:rPr>
        <w:t xml:space="preserve"> en Nicky van </w:t>
      </w:r>
      <w:proofErr w:type="spellStart"/>
      <w:r>
        <w:rPr>
          <w:b/>
          <w:sz w:val="28"/>
          <w:szCs w:val="28"/>
        </w:rPr>
        <w:t>Kreel</w:t>
      </w:r>
      <w:proofErr w:type="spellEnd"/>
      <w:r>
        <w:rPr>
          <w:b/>
          <w:sz w:val="28"/>
          <w:szCs w:val="28"/>
        </w:rPr>
        <w:t xml:space="preserve"> hebben jarenlang de begeleiding van deze dagen op zich genomen. Vorig jaar hadden we voor hen een goede opvolger, dat zal voor 2020 ook lukken. Tijdens deze dagen helpen de grootouders mee. Genoten wordt van het strand, de zee, de duinen en het Banjaertterrein. Inclusief warme maaltijden; ontbijt en lunch zelfverzorging.</w:t>
      </w:r>
    </w:p>
    <w:p w:rsidR="00914D6D" w:rsidRDefault="00914D6D" w:rsidP="00914D6D">
      <w:pPr>
        <w:tabs>
          <w:tab w:val="left" w:pos="3690"/>
        </w:tabs>
        <w:rPr>
          <w:b/>
          <w:sz w:val="28"/>
          <w:szCs w:val="28"/>
        </w:rPr>
      </w:pPr>
      <w:r>
        <w:rPr>
          <w:b/>
          <w:sz w:val="28"/>
          <w:szCs w:val="28"/>
        </w:rPr>
        <w:t>Kosten: €155,00 leden, €215,00 niet-leden. Kosten kinderen leden: vanaf €50,00 tot €135,00 niet-leden.</w:t>
      </w:r>
    </w:p>
    <w:p w:rsidR="00914D6D" w:rsidRDefault="00914D6D" w:rsidP="00914D6D">
      <w:pPr>
        <w:tabs>
          <w:tab w:val="left" w:pos="3690"/>
        </w:tabs>
        <w:rPr>
          <w:b/>
          <w:sz w:val="28"/>
          <w:szCs w:val="28"/>
        </w:rPr>
      </w:pPr>
      <w:r>
        <w:rPr>
          <w:b/>
          <w:sz w:val="28"/>
          <w:szCs w:val="28"/>
        </w:rPr>
        <w:t xml:space="preserve"> </w:t>
      </w:r>
    </w:p>
    <w:p w:rsidR="00914D6D" w:rsidRDefault="00914D6D" w:rsidP="00914D6D">
      <w:pPr>
        <w:tabs>
          <w:tab w:val="left" w:pos="3690"/>
        </w:tabs>
        <w:rPr>
          <w:b/>
          <w:sz w:val="28"/>
          <w:szCs w:val="28"/>
        </w:rPr>
      </w:pPr>
    </w:p>
    <w:p w:rsidR="00914D6D" w:rsidRDefault="00914D6D" w:rsidP="00914D6D">
      <w:pPr>
        <w:tabs>
          <w:tab w:val="left" w:pos="3690"/>
        </w:tabs>
        <w:rPr>
          <w:b/>
          <w:sz w:val="28"/>
          <w:szCs w:val="28"/>
        </w:rPr>
      </w:pPr>
    </w:p>
    <w:p w:rsidR="00914D6D" w:rsidRDefault="00914D6D" w:rsidP="00914D6D">
      <w:pPr>
        <w:tabs>
          <w:tab w:val="left" w:pos="3690"/>
        </w:tabs>
        <w:jc w:val="center"/>
        <w:rPr>
          <w:b/>
          <w:sz w:val="28"/>
          <w:szCs w:val="28"/>
        </w:rPr>
      </w:pPr>
      <w:r>
        <w:rPr>
          <w:b/>
          <w:noProof/>
          <w:sz w:val="28"/>
          <w:szCs w:val="28"/>
          <w:lang w:eastAsia="nl-NL"/>
        </w:rPr>
        <w:drawing>
          <wp:inline distT="0" distB="0" distL="0" distR="0">
            <wp:extent cx="3857625" cy="2590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590800"/>
                    </a:xfrm>
                    <a:prstGeom prst="rect">
                      <a:avLst/>
                    </a:prstGeom>
                    <a:noFill/>
                    <a:ln>
                      <a:noFill/>
                    </a:ln>
                  </pic:spPr>
                </pic:pic>
              </a:graphicData>
            </a:graphic>
          </wp:inline>
        </w:drawing>
      </w:r>
    </w:p>
    <w:p w:rsidR="0037111F" w:rsidRDefault="0037111F" w:rsidP="0037111F">
      <w:pPr>
        <w:tabs>
          <w:tab w:val="left" w:pos="3690"/>
        </w:tabs>
        <w:rPr>
          <w:b/>
          <w:sz w:val="28"/>
          <w:szCs w:val="28"/>
        </w:rPr>
      </w:pPr>
    </w:p>
    <w:p w:rsidR="0037111F" w:rsidRDefault="0037111F" w:rsidP="00914D6D">
      <w:pPr>
        <w:tabs>
          <w:tab w:val="left" w:pos="3690"/>
        </w:tabs>
        <w:rPr>
          <w:b/>
          <w:sz w:val="28"/>
          <w:szCs w:val="28"/>
        </w:rPr>
      </w:pPr>
      <w:r>
        <w:rPr>
          <w:b/>
          <w:sz w:val="28"/>
          <w:szCs w:val="28"/>
        </w:rPr>
        <w:t xml:space="preserve">12 t/m 16 augustus: </w:t>
      </w:r>
      <w:r>
        <w:rPr>
          <w:b/>
          <w:sz w:val="28"/>
          <w:szCs w:val="28"/>
          <w:u w:val="single"/>
        </w:rPr>
        <w:t>SAIL AMSTERDAM</w:t>
      </w:r>
      <w:r>
        <w:rPr>
          <w:b/>
          <w:sz w:val="28"/>
          <w:szCs w:val="28"/>
        </w:rPr>
        <w:t>.</w:t>
      </w:r>
    </w:p>
    <w:p w:rsidR="004924D3" w:rsidRDefault="00D72D78" w:rsidP="0037111F">
      <w:pPr>
        <w:rPr>
          <w:b/>
          <w:sz w:val="28"/>
          <w:szCs w:val="28"/>
        </w:rPr>
      </w:pPr>
      <w:r>
        <w:rPr>
          <w:b/>
          <w:sz w:val="28"/>
          <w:szCs w:val="28"/>
        </w:rPr>
        <w:t>‘Sail Amsterdam verbindt de hele wereld’ is in 2020 het thema. Voor de tiende editie van dit grote evenement komen opnieuw schepen uit</w:t>
      </w:r>
      <w:r w:rsidR="004924D3">
        <w:rPr>
          <w:b/>
          <w:sz w:val="28"/>
          <w:szCs w:val="28"/>
        </w:rPr>
        <w:t xml:space="preserve"> de hele wereld naar ons land</w:t>
      </w:r>
      <w:r>
        <w:rPr>
          <w:b/>
          <w:sz w:val="28"/>
          <w:szCs w:val="28"/>
        </w:rPr>
        <w:t>. Vanaf de Noordzee naderen de tallships de kust en varen tussen de pieren door</w:t>
      </w:r>
      <w:r w:rsidR="004924D3">
        <w:rPr>
          <w:b/>
          <w:sz w:val="28"/>
          <w:szCs w:val="28"/>
        </w:rPr>
        <w:t xml:space="preserve"> naar binnen, uiteindelijk naar Amsterdam.</w:t>
      </w:r>
    </w:p>
    <w:p w:rsidR="004924D3" w:rsidRDefault="00D72D78" w:rsidP="0037111F">
      <w:pPr>
        <w:rPr>
          <w:b/>
          <w:sz w:val="28"/>
          <w:szCs w:val="28"/>
        </w:rPr>
      </w:pPr>
      <w:r>
        <w:rPr>
          <w:b/>
          <w:noProof/>
          <w:sz w:val="28"/>
          <w:szCs w:val="28"/>
          <w:lang w:eastAsia="nl-NL"/>
        </w:rPr>
        <w:lastRenderedPageBreak/>
        <w:drawing>
          <wp:inline distT="0" distB="0" distL="0" distR="0">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_Amsterdam_backview[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D72D78" w:rsidRPr="004924D3" w:rsidRDefault="004924D3" w:rsidP="004924D3">
      <w:pPr>
        <w:rPr>
          <w:b/>
          <w:sz w:val="28"/>
          <w:szCs w:val="28"/>
        </w:rPr>
      </w:pPr>
      <w:r>
        <w:rPr>
          <w:b/>
          <w:sz w:val="28"/>
          <w:szCs w:val="28"/>
        </w:rPr>
        <w:t>De zee, de pieren, het Noordzeekanaal, de havens van Amsterdam, dit alles is vanuit Banjaert te bereiken. Daarom kan Banjaert tijdens dit evenement een goede pleisterplaats voor je zijn.</w:t>
      </w:r>
    </w:p>
    <w:sectPr w:rsidR="00D72D78" w:rsidRPr="00492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1F"/>
    <w:rsid w:val="002422E2"/>
    <w:rsid w:val="00251BEA"/>
    <w:rsid w:val="00266552"/>
    <w:rsid w:val="0032678F"/>
    <w:rsid w:val="0037111F"/>
    <w:rsid w:val="00381E6C"/>
    <w:rsid w:val="004924D3"/>
    <w:rsid w:val="00623648"/>
    <w:rsid w:val="007C7D95"/>
    <w:rsid w:val="008E3FA3"/>
    <w:rsid w:val="00914D6D"/>
    <w:rsid w:val="00D72D78"/>
    <w:rsid w:val="00EC18DF"/>
    <w:rsid w:val="00FD7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34214-DBAF-43C6-811A-58B7135B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1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ms.banjaert.h@nivon.nl" TargetMode="External"/><Relationship Id="rId10" Type="http://schemas.openxmlformats.org/officeDocument/2006/relationships/fontTable" Target="fontTable.xml"/><Relationship Id="rId4" Type="http://schemas.openxmlformats.org/officeDocument/2006/relationships/hyperlink" Target="http://www.nivon.nl" TargetMode="Externa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464</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Kees</cp:lastModifiedBy>
  <cp:revision>18</cp:revision>
  <dcterms:created xsi:type="dcterms:W3CDTF">2019-10-16T15:05:00Z</dcterms:created>
  <dcterms:modified xsi:type="dcterms:W3CDTF">2019-11-15T09:29:00Z</dcterms:modified>
</cp:coreProperties>
</file>